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46" w:rsidRDefault="00065846" w:rsidP="00065846">
      <w:pPr>
        <w:pStyle w:val="a3"/>
        <w:jc w:val="center"/>
        <w:rPr>
          <w:b/>
          <w:bCs/>
          <w:color w:val="000000"/>
        </w:rPr>
      </w:pP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>3 января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Игротека «Новый Год всех земных широт»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№8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Мастерская Деда Мороза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  №9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Новогодний утренник «Новогоднее приключение обезьянки Анфисы»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Д.Н. Медведева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Праздничная программа «Сказка, чудо и игра»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Володарского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Новогодняя интермедия и спектакль «Новые старинки»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областной театр для детей и юношества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Новогодний утренник «Сказочное путешествие»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посёлка Большое Полпино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11.30     </w:t>
      </w:r>
      <w:proofErr w:type="spellStart"/>
      <w:r>
        <w:rPr>
          <w:color w:val="000000"/>
        </w:rPr>
        <w:t>Мультфейерверк</w:t>
      </w:r>
      <w:proofErr w:type="spellEnd"/>
      <w:r>
        <w:rPr>
          <w:color w:val="000000"/>
        </w:rPr>
        <w:t xml:space="preserve"> «Сказочные приключения»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№2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12.00, 16.00 и 19.00     </w:t>
      </w:r>
      <w:r>
        <w:rPr>
          <w:color w:val="000000"/>
        </w:rPr>
        <w:t>Праздничное представление «Дед Мороз в стране медведей»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государственный цирк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>12.00</w:t>
      </w:r>
      <w:r>
        <w:rPr>
          <w:color w:val="000000"/>
        </w:rPr>
        <w:t xml:space="preserve">      </w:t>
      </w:r>
      <w:proofErr w:type="spellStart"/>
      <w:r>
        <w:rPr>
          <w:color w:val="000000"/>
        </w:rPr>
        <w:t>Видеочас</w:t>
      </w:r>
      <w:proofErr w:type="spellEnd"/>
      <w:r>
        <w:rPr>
          <w:color w:val="000000"/>
        </w:rPr>
        <w:t xml:space="preserve"> «Зимний </w:t>
      </w:r>
      <w:proofErr w:type="spellStart"/>
      <w:r>
        <w:rPr>
          <w:color w:val="000000"/>
        </w:rPr>
        <w:t>мультфейерверк</w:t>
      </w:r>
      <w:proofErr w:type="spellEnd"/>
      <w:r>
        <w:rPr>
          <w:color w:val="000000"/>
        </w:rPr>
        <w:t>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№3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Игра-путешествие «Кто наряжает ёлку»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№4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Весёлый кинозал «Сказочная карусель»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№6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Спектакль народного театра «Лад» «Двенадцать месяцев»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Д.Н. Медведева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12.00     </w:t>
      </w:r>
      <w:r>
        <w:rPr>
          <w:color w:val="000000"/>
        </w:rPr>
        <w:t>Новогодний праздник «Новый год у ёлки»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Новогодний утренник «</w:t>
      </w:r>
      <w:proofErr w:type="gramStart"/>
      <w:r>
        <w:rPr>
          <w:color w:val="000000"/>
        </w:rPr>
        <w:t>Новогодняя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веселуха</w:t>
      </w:r>
      <w:proofErr w:type="spellEnd"/>
      <w:r>
        <w:rPr>
          <w:color w:val="000000"/>
        </w:rPr>
        <w:t>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в ДК посёлка </w:t>
      </w:r>
      <w:proofErr w:type="spellStart"/>
      <w:r>
        <w:rPr>
          <w:rStyle w:val="a4"/>
        </w:rPr>
        <w:t>Бежичи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Весёлый кинозал «Новогодняя полянка»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№5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Интермедия «</w:t>
      </w:r>
      <w:proofErr w:type="gramStart"/>
      <w:r>
        <w:rPr>
          <w:color w:val="000000"/>
        </w:rPr>
        <w:t>Новогодний</w:t>
      </w:r>
      <w:proofErr w:type="gramEnd"/>
      <w:r>
        <w:rPr>
          <w:color w:val="000000"/>
        </w:rPr>
        <w:t>  та-</w:t>
      </w:r>
      <w:proofErr w:type="spellStart"/>
      <w:r>
        <w:rPr>
          <w:color w:val="000000"/>
        </w:rPr>
        <w:t>ра</w:t>
      </w:r>
      <w:proofErr w:type="spellEnd"/>
      <w:r>
        <w:rPr>
          <w:color w:val="000000"/>
        </w:rPr>
        <w:t>-рам»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посёлка Белые Берега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Конкурс снежных фигур «Поляна сказок»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ДК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13.00     </w:t>
      </w:r>
      <w:r>
        <w:rPr>
          <w:color w:val="000000"/>
        </w:rPr>
        <w:t>Кинозал «Новогодние огни»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Центральная детская библиотека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13.00     </w:t>
      </w:r>
      <w:r>
        <w:rPr>
          <w:color w:val="000000"/>
        </w:rPr>
        <w:t>Новогодний утренник «Весёлое ассорти»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Д.Е. Кравцова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14.00     </w:t>
      </w:r>
      <w:r>
        <w:rPr>
          <w:color w:val="000000"/>
        </w:rPr>
        <w:t>Мастер-класс студентки колледжа культуры и искусств по лоскутной кукле Хромовой С.Г.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Городской выставочный зал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14.30     </w:t>
      </w:r>
      <w:r>
        <w:rPr>
          <w:color w:val="000000"/>
        </w:rPr>
        <w:t>Новогодний кинозал «Свет новогодних огней»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Обзор литературы «Новогодний калейдоскоп»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№10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17.00     </w:t>
      </w:r>
      <w:r>
        <w:rPr>
          <w:color w:val="000000"/>
        </w:rPr>
        <w:t>Новогодний спектакль театра ГДК «Ай да Снегурочка!»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посёлка Белые Берега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20.00     </w:t>
      </w:r>
      <w:r>
        <w:rPr>
          <w:color w:val="000000"/>
        </w:rPr>
        <w:t>Новогодний вечер отдыха «Новогодний калейдоскоп»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21.00     </w:t>
      </w:r>
      <w:r>
        <w:rPr>
          <w:color w:val="000000"/>
        </w:rPr>
        <w:t>Праздничная программа «Новогодние снежинки»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посёлка Октябрьский</w:t>
      </w:r>
    </w:p>
    <w:p w:rsidR="00065846" w:rsidRDefault="00065846" w:rsidP="00065846">
      <w:pPr>
        <w:pStyle w:val="a3"/>
      </w:pPr>
      <w:r>
        <w:lastRenderedPageBreak/>
        <w:t> </w:t>
      </w: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>4-15 января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Обзор книжных выставок и тематических полок «Зимы волшебные узоры», «Святое Рождество», «Свет Рождественской звезды»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Библиотеки города</w:t>
      </w: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>4 января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10.00     </w:t>
      </w:r>
      <w:r>
        <w:rPr>
          <w:color w:val="000000"/>
        </w:rPr>
        <w:t>Новогодняя интермедия и спектакль «По щучьему велению»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областной театр для детей и юношества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Музыкальное путешествие «Новогоднее лото»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№8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Новогодний кинозал «Сказок мудрые уроки»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№9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Новогодний утренник для детей-инвалидов «Сказка за сказкой»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посёлка Большое Полпино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Новогодний утренник «Новогоднее приключение обезьянки Анфисы»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Д.Н. Медведева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11.30     </w:t>
      </w:r>
      <w:r>
        <w:rPr>
          <w:color w:val="000000"/>
        </w:rPr>
        <w:t>Новогодний утренник «Зимняя сказка»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№2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Игровая программа «Как блестит огнями ёлка»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№6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12.00     </w:t>
      </w:r>
      <w:r>
        <w:rPr>
          <w:color w:val="000000"/>
        </w:rPr>
        <w:t>Утренник для детей реабилитационного центра Володарского района «Новогодний серпантин»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Спектакль народного театра «Лад» «Двенадцать месяцев»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Д.Н. Медведева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Игра-викторина «Вопросы от Деда Мороза»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№4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12.00     </w:t>
      </w:r>
      <w:r>
        <w:rPr>
          <w:color w:val="000000"/>
        </w:rPr>
        <w:t>Новогодняя лотерея «Когда часы двенадцать бьют»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Праздничное лото «Сверкание Новогодней ёлки»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№3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Развлекательная программа «Новогодние забавы»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Володарского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Игровая программа «Что ты знаешь о зиме»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№5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Творческие посиделки «Готовим красивую снежинку»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ДК посёлке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 и 16.00     </w:t>
      </w:r>
      <w:r>
        <w:rPr>
          <w:color w:val="000000"/>
        </w:rPr>
        <w:t>Праздничное представление «Дед Мороз в стране медведей»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государственный цирк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13.00     </w:t>
      </w:r>
      <w:r>
        <w:rPr>
          <w:color w:val="000000"/>
        </w:rPr>
        <w:t>Слайд-путешествие «Здравствуй, новогодний праздник!»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Центральная детская библиотека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13.00     </w:t>
      </w:r>
      <w:r>
        <w:rPr>
          <w:color w:val="000000"/>
        </w:rPr>
        <w:t>Тематический час «Готовимся к Рождеству»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Школа №15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13.00, 15.00     </w:t>
      </w:r>
      <w:r>
        <w:rPr>
          <w:color w:val="000000"/>
        </w:rPr>
        <w:t>Новогодний утренник «Весёлое ассорти»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Д.Е. Кравцова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Сказочные приключения «Всё про Новый год»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№10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16.00     </w:t>
      </w:r>
      <w:r>
        <w:rPr>
          <w:color w:val="000000"/>
        </w:rPr>
        <w:t>Игровая программа «Мои первые сказки»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посёлка Белые Берега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17.00     </w:t>
      </w:r>
      <w:r>
        <w:rPr>
          <w:color w:val="000000"/>
        </w:rPr>
        <w:t>Новогодний теннисный турнир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посёлка Белые Берега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18.00     </w:t>
      </w:r>
      <w:r>
        <w:rPr>
          <w:color w:val="000000"/>
        </w:rPr>
        <w:t>Новогодний бал «Сияет Новый год»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 района</w:t>
      </w:r>
    </w:p>
    <w:p w:rsidR="00065846" w:rsidRDefault="00065846" w:rsidP="00065846">
      <w:pPr>
        <w:pStyle w:val="a3"/>
      </w:pPr>
      <w:r>
        <w:lastRenderedPageBreak/>
        <w:t> </w:t>
      </w: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>5 января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10.00     </w:t>
      </w:r>
      <w:r>
        <w:rPr>
          <w:color w:val="000000"/>
        </w:rPr>
        <w:t>Праздничный концерт «Новогоднее путешествие с театром моды»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Д.Е. Кравцова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Новогодняя интермедия и спектакль «Сказка о золотой рыбке»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областной театр для детей и юношества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Игра-путешествие «Приглашаем в сказку»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Игровая программа «Новогодняя полянка»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№5 ЦСДБ</w:t>
      </w:r>
    </w:p>
    <w:p w:rsidR="00065846" w:rsidRDefault="00065846" w:rsidP="00065846">
      <w:pPr>
        <w:pStyle w:val="a3"/>
        <w:jc w:val="both"/>
      </w:pPr>
      <w:r>
        <w:rPr>
          <w:rStyle w:val="a5"/>
          <w:color w:val="000000"/>
        </w:rPr>
        <w:t xml:space="preserve">11.00     </w:t>
      </w:r>
      <w:r>
        <w:rPr>
          <w:color w:val="000000"/>
        </w:rPr>
        <w:t>Новогодний утренник «Новогоднее приключение обезьянки Анфисы»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Д.Н. Медведева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Новогодние забавы «В гостях у новогодней ёлки»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№8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11.30     </w:t>
      </w:r>
      <w:r>
        <w:rPr>
          <w:color w:val="000000"/>
        </w:rPr>
        <w:t>Игровая программа «Путешествия по Новому году»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№2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Новогодний праздник «Волшебница Зима»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Спектакль народного театра «Лад» «Двенадцать месяцев»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Д.Н. Медведева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>12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00     </w:t>
      </w:r>
      <w:r>
        <w:rPr>
          <w:color w:val="000000"/>
        </w:rPr>
        <w:t>Игра-викторина «Самый лучший Дед Мороз»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№6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Весёлая мастерская «В Новый год мы не скучаем – лепим, клеем, вырезаем»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№3 ЦСДБ</w:t>
      </w:r>
    </w:p>
    <w:p w:rsidR="00065846" w:rsidRDefault="00065846" w:rsidP="00065846">
      <w:pPr>
        <w:pStyle w:val="a3"/>
      </w:pPr>
      <w:r>
        <w:rPr>
          <w:b/>
          <w:bCs/>
          <w:color w:val="000000"/>
        </w:rPr>
        <w:t xml:space="preserve">12.00 и 16.00     </w:t>
      </w:r>
      <w:r>
        <w:rPr>
          <w:color w:val="000000"/>
        </w:rPr>
        <w:t>Праздничное представление «Дед Мороз в стране медведей»</w:t>
      </w:r>
    </w:p>
    <w:p w:rsidR="00065846" w:rsidRDefault="00065846" w:rsidP="00065846">
      <w:pPr>
        <w:pStyle w:val="a3"/>
        <w:jc w:val="right"/>
      </w:pPr>
      <w:r>
        <w:rPr>
          <w:rStyle w:val="a4"/>
          <w:color w:val="000000"/>
        </w:rPr>
        <w:t>Брянский государственный цирк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12.00     </w:t>
      </w:r>
      <w:r>
        <w:rPr>
          <w:color w:val="000000"/>
        </w:rPr>
        <w:t>Игра-путешествие «Новый год шагает по планете»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№4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Игра-путешествие «Чемодан приключений»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Володарского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13.00     </w:t>
      </w:r>
      <w:proofErr w:type="spellStart"/>
      <w:r>
        <w:rPr>
          <w:color w:val="000000"/>
        </w:rPr>
        <w:t>Мультогонёк</w:t>
      </w:r>
      <w:proofErr w:type="spellEnd"/>
      <w:r>
        <w:rPr>
          <w:color w:val="000000"/>
        </w:rPr>
        <w:t xml:space="preserve"> «Снегурочка, где была?»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Центральная детская библиотека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13.00     </w:t>
      </w:r>
      <w:r>
        <w:rPr>
          <w:color w:val="000000"/>
        </w:rPr>
        <w:t>Мастер-класс по изготовлению оригами «Волшебство из бумаги»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школа №15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14.00     </w:t>
      </w:r>
      <w:r>
        <w:rPr>
          <w:color w:val="000000"/>
        </w:rPr>
        <w:t>Новогодний концерт «Хвойный аромат праздника»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 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Развлекательная программа «Такие разные Снегурочки»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№10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16.00     </w:t>
      </w:r>
      <w:r>
        <w:rPr>
          <w:color w:val="000000"/>
        </w:rPr>
        <w:t>Детская программа  «Конфетный бал»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посёлка Белые Берега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18.00     </w:t>
      </w:r>
      <w:r>
        <w:rPr>
          <w:color w:val="000000"/>
        </w:rPr>
        <w:t>Молодёжная программа «Новогодний  маскарад»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посёлка Большое Полпино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18.00     </w:t>
      </w:r>
      <w:r>
        <w:rPr>
          <w:color w:val="000000"/>
        </w:rPr>
        <w:t>Новогодний праздник «Чудеса Нового года»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 района</w:t>
      </w:r>
    </w:p>
    <w:p w:rsidR="00065846" w:rsidRDefault="00065846" w:rsidP="00065846">
      <w:pPr>
        <w:pStyle w:val="a3"/>
      </w:pPr>
      <w:r>
        <w:t> </w:t>
      </w: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>6-10 января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10.00, 13.00     </w:t>
      </w:r>
      <w:r>
        <w:rPr>
          <w:color w:val="000000"/>
        </w:rPr>
        <w:t xml:space="preserve">Праздничное представление «Новогодняя ёлка </w:t>
      </w:r>
      <w:proofErr w:type="spellStart"/>
      <w:r>
        <w:rPr>
          <w:color w:val="000000"/>
        </w:rPr>
        <w:t>Брянщины</w:t>
      </w:r>
      <w:proofErr w:type="spellEnd"/>
      <w:r>
        <w:rPr>
          <w:color w:val="000000"/>
        </w:rPr>
        <w:t>» и сказка «Как Фёдор за три моря ходил»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Театр драмы имени А.К. Толстого</w:t>
      </w:r>
    </w:p>
    <w:p w:rsidR="00065846" w:rsidRDefault="00065846" w:rsidP="00065846">
      <w:pPr>
        <w:pStyle w:val="a3"/>
      </w:pPr>
      <w:r>
        <w:t> </w:t>
      </w: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>6 января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Игровая программа «В свете ёлочных огней»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№5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11.00     </w:t>
      </w:r>
      <w:r>
        <w:rPr>
          <w:color w:val="000000"/>
        </w:rPr>
        <w:t>Праздничная программа «Рождественский переполох»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№9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Видеосалон «Волшебная зима»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№8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Час православия «Под Вифлеемской звездой»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Новогодняя интермедия и спектакль «Серая шейка»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областной театр для детей и юношества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11.30     </w:t>
      </w:r>
      <w:r>
        <w:rPr>
          <w:color w:val="000000"/>
        </w:rPr>
        <w:t>Час православия «Рождество встречаем, гостей принимаем»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№2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Праздничная программа «Хоровод у ёлки»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proofErr w:type="spellStart"/>
      <w:r>
        <w:rPr>
          <w:color w:val="000000"/>
        </w:rPr>
        <w:t>Информина</w:t>
      </w:r>
      <w:proofErr w:type="spellEnd"/>
      <w:r>
        <w:rPr>
          <w:color w:val="000000"/>
        </w:rPr>
        <w:t xml:space="preserve"> «Рождество и Новый год поверить в чудо нас зовут»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№3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Литературное путешествие «Славянский праздник Рождество»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№4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Рождественские посиделки «И радостная весть звучала в небесах»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№6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 и 16.00     </w:t>
      </w:r>
      <w:r>
        <w:rPr>
          <w:color w:val="000000"/>
        </w:rPr>
        <w:t>Праздничное представление «Дед Мороз в стране медведей»</w:t>
      </w:r>
    </w:p>
    <w:p w:rsidR="00065846" w:rsidRDefault="00065846" w:rsidP="00065846">
      <w:pPr>
        <w:pStyle w:val="a3"/>
        <w:jc w:val="right"/>
      </w:pPr>
      <w:r>
        <w:t> </w:t>
      </w:r>
      <w:r>
        <w:rPr>
          <w:rStyle w:val="a4"/>
        </w:rPr>
        <w:t>Брянский государственный цирк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13.00     </w:t>
      </w:r>
      <w:r>
        <w:rPr>
          <w:color w:val="000000"/>
        </w:rPr>
        <w:t>Святочные посиделки «Пришла коляда накануне Рождества»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Центральная детская библиотека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14.00     </w:t>
      </w:r>
      <w:r>
        <w:rPr>
          <w:color w:val="000000"/>
        </w:rPr>
        <w:t>Мастер-класс по лоскутной кукле от студентки колледжа культуры и искусств С. Хромовой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Городской выставочный зал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Святочные посиделки «В канун Святого Рождества»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№10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15.00     </w:t>
      </w:r>
      <w:r>
        <w:rPr>
          <w:color w:val="000000"/>
        </w:rPr>
        <w:t>Праздничная программа «Рождественская звезда»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посёлка Большое Полпино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Рождественские посиделки «Дом сей посетить – весельем одарить»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посёлка Октябрьский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16.00     </w:t>
      </w:r>
      <w:r>
        <w:rPr>
          <w:color w:val="000000"/>
        </w:rPr>
        <w:t>Рождественские посиделки «В Рождество зажигаем свечи»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Володарского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17.00     </w:t>
      </w:r>
      <w:r>
        <w:rPr>
          <w:color w:val="000000"/>
        </w:rPr>
        <w:t>Рождественский концерт «Светлый праздник»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ДК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19.00     </w:t>
      </w:r>
      <w:r>
        <w:rPr>
          <w:color w:val="000000"/>
        </w:rPr>
        <w:t>Рождественский бал 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Д.Е. Кравцова</w:t>
      </w:r>
    </w:p>
    <w:p w:rsidR="00065846" w:rsidRDefault="00065846" w:rsidP="00065846">
      <w:pPr>
        <w:pStyle w:val="a3"/>
      </w:pPr>
      <w:r>
        <w:t> </w:t>
      </w: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>7 января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Новогодняя интермедия и спектакль «Рождественский вертеп»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областной театр для детей и юношества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Театрализованная игровая программа «Забавы у Рождественской ёлки»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Володарского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Рождественский утренник «Рождество Христово, ангел прилетел»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ДК посёлка </w:t>
      </w:r>
      <w:proofErr w:type="spellStart"/>
      <w:r>
        <w:rPr>
          <w:rStyle w:val="a4"/>
        </w:rPr>
        <w:t>Бежичи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14.00     </w:t>
      </w:r>
      <w:r>
        <w:rPr>
          <w:color w:val="000000"/>
        </w:rPr>
        <w:t>Рождественский концерт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Д.Е. Кравцова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Рождественская встреча в клубе «Пегас»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 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16.00     </w:t>
      </w:r>
      <w:r>
        <w:rPr>
          <w:color w:val="000000"/>
        </w:rPr>
        <w:t>Праздничный концерт «Рождественская звезда» 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Д.Е. Кравцова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16.00     </w:t>
      </w:r>
      <w:r>
        <w:rPr>
          <w:color w:val="000000"/>
        </w:rPr>
        <w:t>Праздничное представление «Дед Мороз в стране медведей»</w:t>
      </w:r>
    </w:p>
    <w:p w:rsidR="00065846" w:rsidRDefault="00065846" w:rsidP="00065846">
      <w:pPr>
        <w:pStyle w:val="a3"/>
        <w:jc w:val="right"/>
      </w:pPr>
      <w:r>
        <w:t> </w:t>
      </w:r>
      <w:r>
        <w:rPr>
          <w:rStyle w:val="a4"/>
        </w:rPr>
        <w:t>Брянский государственный цирк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15.00     </w:t>
      </w:r>
      <w:r>
        <w:rPr>
          <w:color w:val="000000"/>
        </w:rPr>
        <w:t>Праздничный концерт «Свет Рождественской звезды»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Д.Н. Медведева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Рождественский благотворительный концерт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Концертный зал «Дружба»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17.00     </w:t>
      </w:r>
      <w:r>
        <w:rPr>
          <w:color w:val="000000"/>
        </w:rPr>
        <w:t>Рождественский концерт студии эстрадной песни «Весна»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посёлка Белые Берега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17.00     </w:t>
      </w:r>
      <w:r>
        <w:rPr>
          <w:color w:val="000000"/>
        </w:rPr>
        <w:t>Творческие посиделки «Мы встречаем Рождество»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ДК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17.00     </w:t>
      </w:r>
      <w:r>
        <w:rPr>
          <w:color w:val="000000"/>
        </w:rPr>
        <w:t>Вечер отдыха для пожилых людей  «В день Святого Рождества»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Советского района   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20.00     </w:t>
      </w:r>
      <w:r>
        <w:rPr>
          <w:color w:val="000000"/>
        </w:rPr>
        <w:t>Вечер отдыха «Рождественская метелица»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 района</w:t>
      </w:r>
    </w:p>
    <w:p w:rsidR="00065846" w:rsidRDefault="00065846" w:rsidP="00065846">
      <w:pPr>
        <w:pStyle w:val="a3"/>
      </w:pPr>
      <w:r>
        <w:t> </w:t>
      </w: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>8 января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Литературный вернисаж «Рождественская сказка»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11.00     </w:t>
      </w:r>
      <w:r>
        <w:rPr>
          <w:color w:val="000000"/>
        </w:rPr>
        <w:t>Новогодняя интермедия и спектакль «</w:t>
      </w:r>
      <w:proofErr w:type="spellStart"/>
      <w:r>
        <w:rPr>
          <w:color w:val="000000"/>
        </w:rPr>
        <w:t>Дюймовочка</w:t>
      </w:r>
      <w:proofErr w:type="spellEnd"/>
      <w:r>
        <w:rPr>
          <w:color w:val="000000"/>
        </w:rPr>
        <w:t>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областной театр для детей и юношества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11.30     </w:t>
      </w:r>
      <w:r>
        <w:rPr>
          <w:color w:val="000000"/>
        </w:rPr>
        <w:t>Фольклорный час «К нам пришли Колядки»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№2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Праздник «Новогодний переполох»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№9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Рождественская  программа «Рождество Христово»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Спортивные соревнования «Зимние забавы»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Стадион школы №64 Володарского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12.00     </w:t>
      </w:r>
      <w:r>
        <w:rPr>
          <w:color w:val="000000"/>
        </w:rPr>
        <w:t>Познавательно-развлекательная программа  «Проказы зимы»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Володарского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Итоги конкурса «Необыкновенная открытка Деду Морозу»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№4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Новогодняя викторина «Зимняя сказка»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№5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Чтения «Наступает Рождество»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№3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Развлекательные приключения «Литературные гирлянды»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№6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12.00     </w:t>
      </w:r>
      <w:r>
        <w:rPr>
          <w:color w:val="000000"/>
        </w:rPr>
        <w:t>Рождественская встреча в клубе инвалидов «Особый праздник Рождество»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Конкурсная викторина «Что ты знаешь о зиме?»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ДК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 и 16.00     </w:t>
      </w:r>
      <w:r>
        <w:rPr>
          <w:color w:val="000000"/>
        </w:rPr>
        <w:t>Праздничное представление «Дед Мороз в стране медведей»</w:t>
      </w:r>
    </w:p>
    <w:p w:rsidR="00065846" w:rsidRDefault="00065846" w:rsidP="00065846">
      <w:pPr>
        <w:pStyle w:val="a3"/>
        <w:jc w:val="right"/>
      </w:pPr>
      <w:r>
        <w:t> </w:t>
      </w:r>
      <w:r>
        <w:rPr>
          <w:rStyle w:val="a4"/>
        </w:rPr>
        <w:t>Брянский государственный цирк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13.00     </w:t>
      </w:r>
      <w:r>
        <w:rPr>
          <w:color w:val="000000"/>
        </w:rPr>
        <w:t>Новогодний кинозал «Книга на экране»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Центральная детская библиотека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13.00     </w:t>
      </w:r>
      <w:r>
        <w:rPr>
          <w:color w:val="000000"/>
        </w:rPr>
        <w:t>Мастер-класс по прикладному творчеству «Бумажная феерия»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Школа №15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14.00     </w:t>
      </w:r>
      <w:r>
        <w:rPr>
          <w:color w:val="000000"/>
        </w:rPr>
        <w:t>Рождественский огонёк  в клубе «</w:t>
      </w:r>
      <w:proofErr w:type="spellStart"/>
      <w:r>
        <w:rPr>
          <w:color w:val="000000"/>
        </w:rPr>
        <w:t>Журавушка</w:t>
      </w:r>
      <w:proofErr w:type="spellEnd"/>
      <w:r>
        <w:rPr>
          <w:color w:val="000000"/>
        </w:rPr>
        <w:t>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посёлка Белые Берега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14.00     </w:t>
      </w:r>
      <w:r>
        <w:rPr>
          <w:color w:val="000000"/>
        </w:rPr>
        <w:t>Детская программа «Новогодний калейдоскоп»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ДК посёлка </w:t>
      </w:r>
      <w:proofErr w:type="spellStart"/>
      <w:r>
        <w:rPr>
          <w:rStyle w:val="a4"/>
        </w:rPr>
        <w:t>Бежичи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14.00     </w:t>
      </w:r>
      <w:r>
        <w:rPr>
          <w:color w:val="000000"/>
        </w:rPr>
        <w:t>Творческая встреча «Зимняя сказка»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посёлка Большое Полпино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15.00     </w:t>
      </w:r>
      <w:r>
        <w:rPr>
          <w:color w:val="000000"/>
        </w:rPr>
        <w:t>Новогодние забавы «</w:t>
      </w:r>
      <w:proofErr w:type="gramStart"/>
      <w:r>
        <w:rPr>
          <w:color w:val="000000"/>
        </w:rPr>
        <w:t>Снежная-нежная</w:t>
      </w:r>
      <w:proofErr w:type="gramEnd"/>
      <w:r>
        <w:rPr>
          <w:color w:val="000000"/>
        </w:rPr>
        <w:t xml:space="preserve"> сказка»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  №8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Музыкальная программа «Новогодние приключения»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№10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18.00     </w:t>
      </w:r>
      <w:r>
        <w:rPr>
          <w:color w:val="000000"/>
        </w:rPr>
        <w:t>Молодёжная программа «Новогодняя палитра»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посёлка Белые Берега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20.00     </w:t>
      </w:r>
      <w:r>
        <w:rPr>
          <w:color w:val="000000"/>
        </w:rPr>
        <w:t>Вечер отдыха «Рождественская метелица»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 района</w:t>
      </w:r>
    </w:p>
    <w:p w:rsidR="00065846" w:rsidRDefault="00065846" w:rsidP="00065846">
      <w:pPr>
        <w:pStyle w:val="a3"/>
      </w:pPr>
      <w:r>
        <w:t> </w:t>
      </w: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 xml:space="preserve">9 января 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День весёлых затей «Зимние приключения»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№8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Новогодняя интермедия и спектакль «Солнышко и снежные человечки»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областной театр для детей и юношества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 и 16.00     </w:t>
      </w:r>
      <w:r>
        <w:rPr>
          <w:color w:val="000000"/>
        </w:rPr>
        <w:t>Праздничное представление «Дед Мороз в стране медведей»</w:t>
      </w:r>
    </w:p>
    <w:p w:rsidR="00065846" w:rsidRDefault="00065846" w:rsidP="00065846">
      <w:pPr>
        <w:pStyle w:val="a3"/>
        <w:jc w:val="right"/>
      </w:pPr>
      <w:r>
        <w:rPr>
          <w:color w:val="000000"/>
        </w:rPr>
        <w:t> </w:t>
      </w:r>
      <w:r>
        <w:rPr>
          <w:rStyle w:val="a4"/>
          <w:color w:val="000000"/>
        </w:rPr>
        <w:t>Брянский государственный цирк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13.00     </w:t>
      </w:r>
      <w:r>
        <w:rPr>
          <w:color w:val="000000"/>
        </w:rPr>
        <w:t>Развлекательная программа «Зимней сказочной порой»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Володарского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13.00     </w:t>
      </w:r>
      <w:r>
        <w:rPr>
          <w:color w:val="000000"/>
        </w:rPr>
        <w:t>Конкурсная викторина «Зимняя сказка»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Школа №15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14.00     </w:t>
      </w:r>
      <w:r>
        <w:rPr>
          <w:color w:val="000000"/>
        </w:rPr>
        <w:t>Отчётный концерт студии эстрадной песни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Д.Е. Кравцова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15.00     </w:t>
      </w:r>
      <w:r>
        <w:rPr>
          <w:color w:val="000000"/>
        </w:rPr>
        <w:t>Творческая встреча «Новогоднее чудо»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посёлка Большое Полпино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Рождественские посиделки в клубе читателей  «Собеседник»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17.00     </w:t>
      </w:r>
      <w:r>
        <w:rPr>
          <w:color w:val="000000"/>
        </w:rPr>
        <w:t>Вечер отдыха для пожилых людей  «В день Святого Рождества»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17.00     </w:t>
      </w:r>
      <w:r>
        <w:rPr>
          <w:color w:val="000000"/>
        </w:rPr>
        <w:t>Игровая программа «Снежные баталии»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ДК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18.00     </w:t>
      </w:r>
      <w:r>
        <w:rPr>
          <w:color w:val="000000"/>
        </w:rPr>
        <w:t>Молодёжная  программа «Новогодние конкурсы»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посёлка Октябрьский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19.00     </w:t>
      </w:r>
      <w:r>
        <w:rPr>
          <w:color w:val="000000"/>
        </w:rPr>
        <w:t>Праздничная программа «Рождественские встречи»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20.00     </w:t>
      </w:r>
      <w:r>
        <w:rPr>
          <w:color w:val="000000"/>
        </w:rPr>
        <w:t>Вечер отдыха «Рождественская метелица»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Советского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21.00     </w:t>
      </w:r>
      <w:r>
        <w:rPr>
          <w:color w:val="000000"/>
        </w:rPr>
        <w:t>Молодёжная программа «Новогодние вечера»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ДК посёлка Октябрьский</w:t>
      </w:r>
    </w:p>
    <w:p w:rsidR="00065846" w:rsidRDefault="00065846" w:rsidP="00065846">
      <w:pPr>
        <w:pStyle w:val="a3"/>
      </w:pPr>
      <w:r>
        <w:t> </w:t>
      </w:r>
    </w:p>
    <w:p w:rsidR="00065846" w:rsidRDefault="00065846" w:rsidP="00065846">
      <w:pPr>
        <w:pStyle w:val="a3"/>
        <w:jc w:val="center"/>
      </w:pPr>
      <w:r>
        <w:rPr>
          <w:b/>
          <w:bCs/>
          <w:color w:val="000000"/>
        </w:rPr>
        <w:t>10 января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Новогодняя интермедия и спектакль «Морозко»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областной театр для детей и юношества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11.00     </w:t>
      </w:r>
      <w:r>
        <w:rPr>
          <w:color w:val="000000"/>
        </w:rPr>
        <w:t>Новогодний кинозал «Сказок мудрые уроки»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№9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11.30     </w:t>
      </w:r>
      <w:r>
        <w:rPr>
          <w:color w:val="000000"/>
        </w:rPr>
        <w:t>Новогодний кинозал «Новогодняя сказка»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№2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Игровая мозаика «Забавы у Новогодней ёлки»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№6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Мастер-класс по изготовлению кормушек для птиц «Мастерская Деда Мороза»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 xml:space="preserve">ДК посёлка </w:t>
      </w:r>
      <w:proofErr w:type="spellStart"/>
      <w:r>
        <w:rPr>
          <w:rStyle w:val="a4"/>
        </w:rPr>
        <w:t>Радица-Крыловка</w:t>
      </w:r>
      <w:proofErr w:type="spellEnd"/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13.00     </w:t>
      </w:r>
      <w:r>
        <w:rPr>
          <w:color w:val="000000"/>
        </w:rPr>
        <w:t>Праздничный огонёк в клубе «Ветеран»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Д.Н. Медведева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lastRenderedPageBreak/>
        <w:t xml:space="preserve">13.00     </w:t>
      </w:r>
      <w:r>
        <w:rPr>
          <w:color w:val="000000"/>
        </w:rPr>
        <w:t>Игротека «Праздничный калейдоскоп»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№3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proofErr w:type="gramStart"/>
      <w:r>
        <w:rPr>
          <w:color w:val="000000"/>
        </w:rPr>
        <w:t>Весёлый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мультзал</w:t>
      </w:r>
      <w:proofErr w:type="spellEnd"/>
      <w:r>
        <w:rPr>
          <w:color w:val="000000"/>
        </w:rPr>
        <w:t xml:space="preserve"> «В гостях у сказки»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№5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Мультипликационный кинозал «Герои любимых мультфильмов»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Новогодний кинотеатр «Падал новогодний снег»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№4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12.00     </w:t>
      </w:r>
      <w:r>
        <w:rPr>
          <w:color w:val="000000"/>
        </w:rPr>
        <w:t>Праздничная программа «Хоровод у ёлки»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12.00    </w:t>
      </w:r>
      <w:r>
        <w:rPr>
          <w:color w:val="000000"/>
        </w:rPr>
        <w:t>Новогодний кинозал «Снежинка – подарок звезд»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Володарского района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13.00    </w:t>
      </w:r>
      <w:r>
        <w:rPr>
          <w:color w:val="000000"/>
        </w:rPr>
        <w:t>Литературная программа «Сказка в гости к нам пришла»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Центральной детской библиотеке имени А.М. Горького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14.00     </w:t>
      </w:r>
      <w:r>
        <w:rPr>
          <w:color w:val="000000"/>
        </w:rPr>
        <w:t>Мастер-класс студентки колледжа культуры и искусств по лоскутной кукле Хромовой С.Г.</w:t>
      </w:r>
    </w:p>
    <w:p w:rsidR="00065846" w:rsidRDefault="00065846" w:rsidP="00065846">
      <w:pPr>
        <w:pStyle w:val="a3"/>
        <w:jc w:val="right"/>
      </w:pPr>
      <w:r>
        <w:rPr>
          <w:rStyle w:val="a4"/>
          <w:color w:val="000000"/>
        </w:rPr>
        <w:t>Городской выставочный зал</w:t>
      </w:r>
      <w:r>
        <w:rPr>
          <w:color w:val="000000"/>
        </w:rPr>
        <w:t> 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r>
        <w:rPr>
          <w:color w:val="000000"/>
        </w:rPr>
        <w:t>Мастерская подарков  «Новогодние забавы»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№10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15.00     </w:t>
      </w:r>
      <w:proofErr w:type="gramStart"/>
      <w:r>
        <w:rPr>
          <w:color w:val="000000"/>
        </w:rPr>
        <w:t>Праздничная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видеоэкскурсия</w:t>
      </w:r>
      <w:proofErr w:type="spellEnd"/>
      <w:r>
        <w:rPr>
          <w:color w:val="000000"/>
        </w:rPr>
        <w:t xml:space="preserve"> «По дорогам зимней сказки»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Библиотека №8 ЦСДБ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16.00     </w:t>
      </w:r>
      <w:r>
        <w:rPr>
          <w:color w:val="000000"/>
        </w:rPr>
        <w:t>Праздничное представление «Дед Мороз в стране медведей»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Брянский государственный цирк</w:t>
      </w:r>
    </w:p>
    <w:p w:rsidR="00065846" w:rsidRDefault="00065846" w:rsidP="00065846">
      <w:pPr>
        <w:pStyle w:val="a3"/>
        <w:jc w:val="both"/>
      </w:pPr>
      <w:r>
        <w:rPr>
          <w:b/>
          <w:bCs/>
          <w:color w:val="000000"/>
        </w:rPr>
        <w:t xml:space="preserve">17.00     </w:t>
      </w:r>
      <w:r>
        <w:rPr>
          <w:color w:val="000000"/>
        </w:rPr>
        <w:t>Отчётный концерт ансамбля современного танца «Джем» «Краски танца»</w:t>
      </w:r>
    </w:p>
    <w:p w:rsidR="00065846" w:rsidRDefault="00065846" w:rsidP="00065846">
      <w:pPr>
        <w:pStyle w:val="a3"/>
        <w:jc w:val="right"/>
      </w:pPr>
      <w:r>
        <w:rPr>
          <w:rStyle w:val="a4"/>
        </w:rPr>
        <w:t>ГДК имени Д.Е. Кравцова</w:t>
      </w:r>
    </w:p>
    <w:p w:rsidR="00065846" w:rsidRDefault="00065846" w:rsidP="00065846"/>
    <w:p w:rsidR="002B2C54" w:rsidRDefault="002B2C54">
      <w:bookmarkStart w:id="0" w:name="_GoBack"/>
      <w:bookmarkEnd w:id="0"/>
    </w:p>
    <w:sectPr w:rsidR="002B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46"/>
    <w:rsid w:val="00065846"/>
    <w:rsid w:val="002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5846"/>
    <w:rPr>
      <w:i/>
      <w:iCs/>
    </w:rPr>
  </w:style>
  <w:style w:type="character" w:styleId="a5">
    <w:name w:val="Strong"/>
    <w:basedOn w:val="a0"/>
    <w:uiPriority w:val="22"/>
    <w:qFormat/>
    <w:rsid w:val="000658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5846"/>
    <w:rPr>
      <w:i/>
      <w:iCs/>
    </w:rPr>
  </w:style>
  <w:style w:type="character" w:styleId="a5">
    <w:name w:val="Strong"/>
    <w:basedOn w:val="a0"/>
    <w:uiPriority w:val="22"/>
    <w:qFormat/>
    <w:rsid w:val="00065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2016-01-02T17:16:00Z</dcterms:created>
  <dcterms:modified xsi:type="dcterms:W3CDTF">2016-01-02T17:17:00Z</dcterms:modified>
</cp:coreProperties>
</file>